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</w:p>
    <w:p w:rsidR="00CB770A" w:rsidRPr="008E5F60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8E5F60" w:rsidRDefault="00CB770A" w:rsidP="00946F10">
      <w:pPr>
        <w:jc w:val="center"/>
        <w:rPr>
          <w:rFonts w:ascii="Calibri" w:hAnsi="Calibri" w:cs="Calibri"/>
          <w:b/>
        </w:rPr>
      </w:pPr>
      <w:r w:rsidRPr="008E5F60">
        <w:rPr>
          <w:rFonts w:ascii="Calibri" w:hAnsi="Calibri" w:cs="Calibri"/>
          <w:b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3448D5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Processo n. </w:t>
      </w:r>
      <w:r w:rsidR="00052629" w:rsidRPr="00052629">
        <w:rPr>
          <w:rFonts w:ascii="Calibri" w:hAnsi="Calibri" w:cs="Calibri"/>
          <w:b/>
        </w:rPr>
        <w:t>2678/2013</w:t>
      </w:r>
    </w:p>
    <w:p w:rsidR="00FA787D" w:rsidRPr="00EB1EE1" w:rsidRDefault="003D1962" w:rsidP="00AF16E8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proofErr w:type="spellStart"/>
      <w:r w:rsidR="00052629" w:rsidRPr="00052629">
        <w:rPr>
          <w:rFonts w:ascii="Calibri" w:hAnsi="Calibri" w:cs="Calibri"/>
          <w:b/>
        </w:rPr>
        <w:t>Temistocles</w:t>
      </w:r>
      <w:proofErr w:type="spellEnd"/>
      <w:r w:rsidR="00052629" w:rsidRPr="00052629">
        <w:rPr>
          <w:rFonts w:ascii="Calibri" w:hAnsi="Calibri" w:cs="Calibri"/>
          <w:b/>
        </w:rPr>
        <w:t xml:space="preserve"> Nunes de Almeida</w:t>
      </w:r>
    </w:p>
    <w:p w:rsidR="00FA787D" w:rsidRPr="004F2F6F" w:rsidRDefault="00FA787D" w:rsidP="00FA787D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CC70AB">
        <w:rPr>
          <w:rFonts w:ascii="Calibri" w:hAnsi="Calibri" w:cs="Calibri"/>
          <w:sz w:val="23"/>
          <w:szCs w:val="23"/>
        </w:rPr>
        <w:t xml:space="preserve">ração </w:t>
      </w:r>
      <w:r w:rsidR="00823B11" w:rsidRPr="00052629">
        <w:rPr>
          <w:rFonts w:ascii="Calibri" w:hAnsi="Calibri" w:cs="Calibri"/>
        </w:rPr>
        <w:t>n.</w:t>
      </w:r>
      <w:r w:rsidR="008E5F60" w:rsidRPr="00052629">
        <w:rPr>
          <w:rFonts w:ascii="Calibri" w:hAnsi="Calibri" w:cs="Calibri"/>
        </w:rPr>
        <w:t xml:space="preserve"> </w:t>
      </w:r>
      <w:r w:rsidR="00052629" w:rsidRPr="00052629">
        <w:rPr>
          <w:rFonts w:ascii="Calibri" w:hAnsi="Calibri" w:cs="Calibri"/>
        </w:rPr>
        <w:t>132811, de 13/12/2012.</w:t>
      </w:r>
    </w:p>
    <w:p w:rsidR="00FA787D" w:rsidRDefault="00673487" w:rsidP="00AD5A62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52629">
        <w:rPr>
          <w:rFonts w:ascii="Calibri" w:hAnsi="Calibri" w:cs="Calibri"/>
          <w:sz w:val="23"/>
          <w:szCs w:val="23"/>
        </w:rPr>
        <w:t xml:space="preserve"> – William Khalil - CREA</w:t>
      </w:r>
    </w:p>
    <w:p w:rsidR="00AD5A62" w:rsidRPr="008E5F60" w:rsidRDefault="008E5F60" w:rsidP="00AD5A62">
      <w:pPr>
        <w:jc w:val="both"/>
        <w:rPr>
          <w:rFonts w:ascii="Calibri" w:hAnsi="Calibri" w:cs="Calibri"/>
        </w:rPr>
      </w:pPr>
      <w:r w:rsidRPr="008E5F60">
        <w:rPr>
          <w:rFonts w:ascii="Calibri" w:hAnsi="Calibri" w:cs="Calibri"/>
        </w:rPr>
        <w:t xml:space="preserve">Advogado – </w:t>
      </w:r>
      <w:r w:rsidR="00052629" w:rsidRPr="00052629">
        <w:rPr>
          <w:rFonts w:ascii="Calibri" w:hAnsi="Calibri" w:cs="Calibri"/>
        </w:rPr>
        <w:t xml:space="preserve">Fernando César </w:t>
      </w:r>
      <w:proofErr w:type="spellStart"/>
      <w:r w:rsidR="00052629" w:rsidRPr="00052629">
        <w:rPr>
          <w:rFonts w:ascii="Calibri" w:hAnsi="Calibri" w:cs="Calibri"/>
        </w:rPr>
        <w:t>Passinato</w:t>
      </w:r>
      <w:proofErr w:type="spellEnd"/>
      <w:r w:rsidR="00052629" w:rsidRPr="00052629">
        <w:rPr>
          <w:rFonts w:ascii="Calibri" w:hAnsi="Calibri" w:cs="Calibri"/>
        </w:rPr>
        <w:t xml:space="preserve"> Amorim – OAB/MT 7.542.</w:t>
      </w:r>
    </w:p>
    <w:p w:rsidR="00FF079E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CF7BCA" w:rsidRPr="00EB1EE1" w:rsidRDefault="00CF7BCA" w:rsidP="00CF7BCA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>
        <w:rPr>
          <w:rFonts w:ascii="Calibri" w:hAnsi="Calibri" w:cs="Calibri"/>
          <w:b/>
          <w:sz w:val="23"/>
          <w:szCs w:val="23"/>
        </w:rPr>
        <w:t>073</w:t>
      </w:r>
      <w:r w:rsidRPr="00EB1EE1">
        <w:rPr>
          <w:rFonts w:ascii="Calibri" w:hAnsi="Calibri" w:cs="Calibri"/>
          <w:b/>
          <w:sz w:val="23"/>
          <w:szCs w:val="23"/>
        </w:rPr>
        <w:t>/2021</w:t>
      </w:r>
    </w:p>
    <w:p w:rsidR="00E176E5" w:rsidRDefault="00E176E5" w:rsidP="00CF7BCA">
      <w:pPr>
        <w:jc w:val="center"/>
        <w:rPr>
          <w:rFonts w:ascii="Calibri" w:hAnsi="Calibri" w:cs="Calibri"/>
          <w:sz w:val="28"/>
          <w:szCs w:val="28"/>
        </w:rPr>
      </w:pPr>
    </w:p>
    <w:p w:rsidR="00E176E5" w:rsidRPr="00E176E5" w:rsidRDefault="00E176E5" w:rsidP="00E176E5">
      <w:pPr>
        <w:jc w:val="both"/>
        <w:rPr>
          <w:rFonts w:ascii="Calibri" w:hAnsi="Calibri" w:cs="Calibri"/>
        </w:rPr>
      </w:pPr>
      <w:r w:rsidRPr="00E176E5">
        <w:rPr>
          <w:rFonts w:ascii="Calibri" w:hAnsi="Calibri" w:cs="Calibri"/>
        </w:rPr>
        <w:t xml:space="preserve">Auto de Infração n. 132811, de 13/12/2012. Auto de Inspeção n. 157272, de 13/12/2012. Relatório Técnico de Inspeção n. 002/DUDR/SEMA/2013. Decisão Administrativa n. 1954/SPA/SEMA/2017, pela homologação do Auto de Infração n. 132811, arbitrando multa de R$ 354.000,00 (trezentos e cinquenta e quatro mil reais), com fulcro no artigo 43 do Decreto Federal 6.514/08. Requer o recorrente converter o julgamento em diligência, para o fim de constatação da recomposição/restauração/isolamento/reflorestamento e melhorias no meio ambiente no que tange aos locais degradados para, após converter a multa em prestação de serviços de melhoria do meio ambiente, com a revogação da multa. </w:t>
      </w:r>
      <w:r>
        <w:rPr>
          <w:rFonts w:ascii="Calibri" w:hAnsi="Calibri" w:cs="Calibri"/>
        </w:rPr>
        <w:t xml:space="preserve">Recurso improvido. </w:t>
      </w:r>
    </w:p>
    <w:p w:rsidR="008E5F60" w:rsidRPr="00DC55F6" w:rsidRDefault="008E5F60" w:rsidP="00DC55F6">
      <w:pPr>
        <w:jc w:val="center"/>
        <w:rPr>
          <w:rFonts w:ascii="Calibri" w:hAnsi="Calibri" w:cs="Calibri"/>
          <w:b/>
        </w:rPr>
      </w:pPr>
    </w:p>
    <w:p w:rsidR="00E330C7" w:rsidRPr="006B6025" w:rsidRDefault="00D562C9" w:rsidP="00E330C7">
      <w:pPr>
        <w:jc w:val="both"/>
        <w:rPr>
          <w:rFonts w:ascii="Calibri" w:hAnsi="Calibri" w:cs="Calibri"/>
          <w:sz w:val="28"/>
          <w:szCs w:val="28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>tidos</w:t>
      </w:r>
      <w:r w:rsidR="003448D5" w:rsidRPr="00E176E5">
        <w:rPr>
          <w:rFonts w:ascii="Calibri" w:hAnsi="Calibri" w:cs="Calibri"/>
        </w:rPr>
        <w:t xml:space="preserve">, </w:t>
      </w:r>
      <w:r w:rsidR="00F44CAF">
        <w:rPr>
          <w:rFonts w:ascii="Calibri" w:hAnsi="Calibri" w:cs="Calibri"/>
        </w:rPr>
        <w:t xml:space="preserve">decidiram os membros da 2ª Junta de Julgamento de Recursos, </w:t>
      </w:r>
      <w:r w:rsidR="00E176E5" w:rsidRPr="00E176E5">
        <w:rPr>
          <w:rFonts w:ascii="Calibri" w:hAnsi="Calibri" w:cs="Calibri"/>
        </w:rPr>
        <w:t xml:space="preserve"> por unanimi</w:t>
      </w:r>
      <w:r w:rsidR="00E176E5">
        <w:rPr>
          <w:rFonts w:ascii="Calibri" w:hAnsi="Calibri" w:cs="Calibri"/>
        </w:rPr>
        <w:t xml:space="preserve">dade, negar </w:t>
      </w:r>
      <w:r w:rsidR="00A20E81">
        <w:rPr>
          <w:rFonts w:ascii="Calibri" w:hAnsi="Calibri" w:cs="Calibri"/>
        </w:rPr>
        <w:t xml:space="preserve">provimento ao recurso interposto pelo recorrente, </w:t>
      </w:r>
      <w:r w:rsidR="00E176E5" w:rsidRPr="00E176E5">
        <w:rPr>
          <w:rFonts w:ascii="Calibri" w:hAnsi="Calibri" w:cs="Calibri"/>
        </w:rPr>
        <w:t xml:space="preserve"> acolhendo o voto do relator, julgando parcialmente procedente as razões recursais, homologando parcialmente a Decisão Administrativa, para reduzir e fixar a penalidade administrativa a título de multa no importe de R$ 236.000,00 (duzentos e trinta e seis mil reais), porém conforme ressaltado não eximirá o administrado a reparar os danos ao meio ambiente, a rigor do art. 225 da Constituição Federal, art. 21, §4º do Decreto Federal 6.514/08</w:t>
      </w:r>
      <w:r w:rsidR="00E176E5">
        <w:rPr>
          <w:rFonts w:ascii="Calibri" w:hAnsi="Calibri" w:cs="Calibri"/>
          <w:sz w:val="28"/>
          <w:szCs w:val="28"/>
        </w:rPr>
        <w:t>.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bookmarkStart w:id="0" w:name="_GoBack"/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bookmarkEnd w:id="0"/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0E2D"/>
    <w:rsid w:val="00296C1E"/>
    <w:rsid w:val="002A3081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15B4"/>
    <w:rsid w:val="004337AA"/>
    <w:rsid w:val="00442766"/>
    <w:rsid w:val="004542C4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A7CF7"/>
    <w:rsid w:val="005A7D0C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B602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C62AB"/>
    <w:rsid w:val="009D0D02"/>
    <w:rsid w:val="009E26BF"/>
    <w:rsid w:val="009E710D"/>
    <w:rsid w:val="009F5E53"/>
    <w:rsid w:val="00A03904"/>
    <w:rsid w:val="00A03DDC"/>
    <w:rsid w:val="00A05F01"/>
    <w:rsid w:val="00A20E81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C8F"/>
    <w:rsid w:val="00CD68E4"/>
    <w:rsid w:val="00CF00D4"/>
    <w:rsid w:val="00CF7BCA"/>
    <w:rsid w:val="00D24137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55F6"/>
    <w:rsid w:val="00DC7EA9"/>
    <w:rsid w:val="00DD6CDD"/>
    <w:rsid w:val="00DE3351"/>
    <w:rsid w:val="00DE3978"/>
    <w:rsid w:val="00DF0573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E102F"/>
    <w:rsid w:val="00EE7B9C"/>
    <w:rsid w:val="00EF34C0"/>
    <w:rsid w:val="00EF5BF6"/>
    <w:rsid w:val="00F11B00"/>
    <w:rsid w:val="00F20B70"/>
    <w:rsid w:val="00F23284"/>
    <w:rsid w:val="00F34B99"/>
    <w:rsid w:val="00F35572"/>
    <w:rsid w:val="00F41869"/>
    <w:rsid w:val="00F44CAF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AB0E-2877-44E7-989A-EA860757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15</cp:revision>
  <cp:lastPrinted>2021-06-17T18:16:00Z</cp:lastPrinted>
  <dcterms:created xsi:type="dcterms:W3CDTF">2021-07-07T13:29:00Z</dcterms:created>
  <dcterms:modified xsi:type="dcterms:W3CDTF">2021-07-20T19:26:00Z</dcterms:modified>
</cp:coreProperties>
</file>